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B2" w:rsidRDefault="00871EB2" w:rsidP="00871EB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44"/>
          <w:szCs w:val="44"/>
          <w:lang w:val="ru-RU" w:eastAsia="ru-RU" w:bidi="ar-SA"/>
        </w:rPr>
      </w:pPr>
      <w:r>
        <w:rPr>
          <w:rFonts w:eastAsia="Times New Roman" w:cs="Times New Roman"/>
          <w:b/>
          <w:bCs/>
          <w:noProof/>
          <w:color w:val="000000"/>
          <w:kern w:val="0"/>
          <w:sz w:val="44"/>
          <w:szCs w:val="44"/>
          <w:lang w:val="ru-RU" w:eastAsia="ru-RU" w:bidi="ar-SA"/>
        </w:rPr>
        <w:drawing>
          <wp:inline distT="0" distB="0" distL="0" distR="0">
            <wp:extent cx="3752850" cy="26490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64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EB2" w:rsidRDefault="00871EB2" w:rsidP="00871EB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kern w:val="0"/>
          <w:sz w:val="44"/>
          <w:szCs w:val="4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44"/>
          <w:szCs w:val="44"/>
          <w:lang w:val="ru-RU" w:eastAsia="ru-RU" w:bidi="ar-SA"/>
        </w:rPr>
        <w:t>Консультация для педагогов</w:t>
      </w:r>
    </w:p>
    <w:p w:rsidR="00871EB2" w:rsidRPr="00871EB2" w:rsidRDefault="00871EB2" w:rsidP="00871EB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kern w:val="0"/>
          <w:sz w:val="44"/>
          <w:szCs w:val="4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44"/>
          <w:szCs w:val="44"/>
          <w:lang w:val="ru-RU" w:eastAsia="ru-RU" w:bidi="ar-SA"/>
        </w:rPr>
        <w:t>«</w:t>
      </w:r>
      <w:r w:rsidRPr="00871EB2">
        <w:rPr>
          <w:rFonts w:eastAsia="Times New Roman" w:cs="Times New Roman"/>
          <w:b/>
          <w:bCs/>
          <w:color w:val="000000"/>
          <w:kern w:val="0"/>
          <w:sz w:val="44"/>
          <w:szCs w:val="44"/>
          <w:lang w:val="ru-RU" w:eastAsia="ru-RU" w:bidi="ar-SA"/>
        </w:rPr>
        <w:t xml:space="preserve">Взаимодействие дошкольной образовательной организации с семьей в условиях реализации ФГОС </w:t>
      </w:r>
      <w:proofErr w:type="gramStart"/>
      <w:r w:rsidRPr="00871EB2">
        <w:rPr>
          <w:rFonts w:eastAsia="Times New Roman" w:cs="Times New Roman"/>
          <w:b/>
          <w:bCs/>
          <w:color w:val="000000"/>
          <w:kern w:val="0"/>
          <w:sz w:val="44"/>
          <w:szCs w:val="44"/>
          <w:lang w:val="ru-RU" w:eastAsia="ru-RU" w:bidi="ar-SA"/>
        </w:rPr>
        <w:t>ДО</w:t>
      </w:r>
      <w:proofErr w:type="gramEnd"/>
      <w:r>
        <w:rPr>
          <w:rFonts w:eastAsia="Times New Roman" w:cs="Times New Roman"/>
          <w:b/>
          <w:bCs/>
          <w:color w:val="000000"/>
          <w:kern w:val="0"/>
          <w:sz w:val="44"/>
          <w:szCs w:val="44"/>
          <w:lang w:val="ru-RU" w:eastAsia="ru-RU" w:bidi="ar-SA"/>
        </w:rPr>
        <w:t>»</w:t>
      </w:r>
    </w:p>
    <w:p w:rsidR="00871EB2" w:rsidRDefault="00871EB2" w:rsidP="00871EB2">
      <w:pPr>
        <w:shd w:val="clear" w:color="auto" w:fill="FFFFFF"/>
        <w:spacing w:before="100" w:beforeAutospacing="1" w:after="100" w:afterAutospacing="1" w:line="240" w:lineRule="auto"/>
        <w:ind w:left="450"/>
        <w:jc w:val="right"/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ru-RU" w:eastAsia="ru-RU" w:bidi="ar-SA"/>
        </w:rPr>
      </w:pPr>
    </w:p>
    <w:p w:rsidR="00871EB2" w:rsidRPr="005D5A94" w:rsidRDefault="00871EB2" w:rsidP="00871EB2">
      <w:pPr>
        <w:shd w:val="clear" w:color="auto" w:fill="FFFFFF"/>
        <w:spacing w:before="100" w:beforeAutospacing="1" w:after="100" w:afterAutospacing="1" w:line="240" w:lineRule="auto"/>
        <w:ind w:left="450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:lang w:val="ru-RU" w:eastAsia="ru-RU" w:bidi="ar-SA"/>
        </w:rPr>
      </w:pPr>
      <w:r w:rsidRPr="005D5A9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ru-RU" w:eastAsia="ru-RU" w:bidi="ar-SA"/>
        </w:rPr>
        <w:t xml:space="preserve">«Тонкость ощущения человека, эмоциональная восприимчивость, впечатлительность, чуткость, сопереживание, проникновение в духовный мир другого человека — все это </w:t>
      </w:r>
      <w:proofErr w:type="gramStart"/>
      <w:r w:rsidRPr="005D5A9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ru-RU" w:eastAsia="ru-RU" w:bidi="ar-SA"/>
        </w:rPr>
        <w:t>постигается</w:t>
      </w:r>
      <w:proofErr w:type="gramEnd"/>
      <w:r w:rsidRPr="005D5A9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:lang w:val="ru-RU" w:eastAsia="ru-RU" w:bidi="ar-SA"/>
        </w:rPr>
        <w:t xml:space="preserve"> прежде всего в семье»</w:t>
      </w:r>
      <w:r w:rsidRPr="005D5A94">
        <w:rPr>
          <w:rFonts w:ascii="Arial" w:eastAsia="Times New Roman" w:hAnsi="Arial" w:cs="Arial"/>
          <w:color w:val="000000"/>
          <w:kern w:val="0"/>
          <w:sz w:val="18"/>
          <w:szCs w:val="18"/>
          <w:lang w:val="ru-RU" w:eastAsia="ru-RU" w:bidi="ar-SA"/>
        </w:rPr>
        <w:t>.</w:t>
      </w:r>
    </w:p>
    <w:p w:rsidR="00871EB2" w:rsidRPr="005D5A94" w:rsidRDefault="00871EB2" w:rsidP="00871EB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kern w:val="0"/>
          <w:sz w:val="18"/>
          <w:szCs w:val="18"/>
          <w:lang w:val="ru-RU" w:eastAsia="ru-RU" w:bidi="ar-SA"/>
        </w:rPr>
      </w:pPr>
      <w:r w:rsidRPr="005D5A94">
        <w:rPr>
          <w:rFonts w:ascii="Georgia" w:eastAsia="Times New Roman" w:hAnsi="Georgia" w:cs="Times New Roman"/>
          <w:color w:val="000000"/>
          <w:kern w:val="0"/>
          <w:sz w:val="18"/>
          <w:szCs w:val="18"/>
          <w:lang w:val="ru-RU" w:eastAsia="ru-RU" w:bidi="ar-SA"/>
        </w:rPr>
        <w:t>В. А. Сухомлинский</w:t>
      </w:r>
    </w:p>
    <w:p w:rsidR="00871EB2" w:rsidRDefault="00871EB2" w:rsidP="00871EB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Сегодня в обществе идет становление новой системы дошкольного образования. 17 октября 2013 года приказом Министерства образования и науки Российской Федерации был утвержден федеральный государственный образовательный стандарт дошкольного образования </w:t>
      </w:r>
      <w:r w:rsidRPr="00871EB2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(далее ФГОС </w:t>
      </w:r>
      <w:proofErr w:type="gramStart"/>
      <w:r w:rsidRPr="00871EB2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ДО</w:t>
      </w:r>
      <w:proofErr w:type="gramEnd"/>
      <w:r w:rsidRPr="00871EB2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)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в соответствии </w:t>
      </w:r>
      <w:proofErr w:type="gramStart"/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</w:t>
      </w:r>
      <w:proofErr w:type="gramEnd"/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требованиями которого мы работаем. Концепция модернизации российского образования подчеркивает исключительную роль семьи в решении задач воспитания подрастающего поколения. Признание приоритета семейного воспитания требует иных форм взаимо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действия семьи и детского сада.</w:t>
      </w:r>
    </w:p>
    <w:p w:rsidR="00871EB2" w:rsidRPr="00871EB2" w:rsidRDefault="00871EB2" w:rsidP="00871EB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Ведущая цель взаимодействия структурного подразделения </w:t>
      </w:r>
      <w:r w:rsidRPr="00871EB2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«Детский сад»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с семьей —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итания. 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Одинаковые формы взаимодействия с разными семьями не эффективны.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родителей деятел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ьностью ДОО. 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Воспитателями группы ежегодно разрабатывается, а затем корректируется план совместной деятельности с родителями воспитанников. Мероприятия составлены таким образом, чтобы они отвечали задачам ДОО, интересам и потребностям родителей, возможностям педагогов.</w:t>
      </w:r>
    </w:p>
    <w:p w:rsidR="00871EB2" w:rsidRPr="00871EB2" w:rsidRDefault="00871EB2" w:rsidP="00871EB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Проблема вовлечения родителей в единое пространство нашего детского сада решается в трех направлениях:</w:t>
      </w:r>
    </w:p>
    <w:p w:rsidR="00871EB2" w:rsidRPr="00871EB2" w:rsidRDefault="00871EB2" w:rsidP="00871EB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работа с коллективом ДОО по организации взаимодействия с семьей, ознакомление педагогов с системой новых форм работы с родителями</w:t>
      </w:r>
    </w:p>
    <w:p w:rsidR="00871EB2" w:rsidRPr="00871EB2" w:rsidRDefault="00871EB2" w:rsidP="00871EB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повышение педагогической культуры родителей</w:t>
      </w:r>
    </w:p>
    <w:p w:rsidR="00871EB2" w:rsidRPr="00871EB2" w:rsidRDefault="00871EB2" w:rsidP="00871EB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вовлечение родителей в деятельность ДОО, совместная работа по обмену опытом.</w:t>
      </w:r>
    </w:p>
    <w:p w:rsidR="00871EB2" w:rsidRPr="00871EB2" w:rsidRDefault="00871EB2" w:rsidP="00871EB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Основные задачи своей работы мы видим в следующем:</w:t>
      </w:r>
    </w:p>
    <w:p w:rsidR="00871EB2" w:rsidRPr="00871EB2" w:rsidRDefault="00871EB2" w:rsidP="00871E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обеспечение </w:t>
      </w:r>
      <w:proofErr w:type="spellStart"/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психолого</w:t>
      </w:r>
      <w:proofErr w:type="spellEnd"/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— педагогической поддержки семьи</w:t>
      </w:r>
    </w:p>
    <w:p w:rsidR="00871EB2" w:rsidRPr="00871EB2" w:rsidRDefault="00871EB2" w:rsidP="00871E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установление партнерских отношений с семьей каждого воспитанника</w:t>
      </w:r>
    </w:p>
    <w:p w:rsidR="00871EB2" w:rsidRPr="00871EB2" w:rsidRDefault="00871EB2" w:rsidP="00871E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объединение усилий для развития и воспитания детей</w:t>
      </w:r>
    </w:p>
    <w:p w:rsidR="00871EB2" w:rsidRPr="00871EB2" w:rsidRDefault="00871EB2" w:rsidP="00871E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создание атмосферы взаимопонимания, общности интересов, эмоциональной </w:t>
      </w:r>
      <w:proofErr w:type="spellStart"/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взаимоподдержки</w:t>
      </w:r>
      <w:proofErr w:type="spellEnd"/>
    </w:p>
    <w:p w:rsidR="00871EB2" w:rsidRPr="00871EB2" w:rsidRDefault="00871EB2" w:rsidP="00871E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повышение компетентности родителей в вопросах развития и образования, охраны и укрепления здоровья детей.</w:t>
      </w:r>
    </w:p>
    <w:p w:rsidR="00871EB2" w:rsidRPr="00871EB2" w:rsidRDefault="00871EB2" w:rsidP="00871EB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своей работе мы должны применять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как традиционные формы работы с родителями </w:t>
      </w:r>
      <w:r w:rsidRPr="00871EB2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(родительские собрания, консультации, анкетирование по разным вопросам, семинары, дни открытых дверей, утренники, оформление информационных стендов, буклетов)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так и нетрадиционные формы </w:t>
      </w:r>
      <w:r w:rsidRPr="00871EB2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(защита семейных проектов, участие родителей в творческих конкурсах и массовых мероприятиях, выставка творческих работ, организация работы родительского комитета детского сада, презентация детского сада, информация о детском саде на</w:t>
      </w:r>
      <w:proofErr w:type="gramEnd"/>
      <w:r w:rsidRPr="00871EB2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871EB2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>сайте</w:t>
      </w:r>
      <w:proofErr w:type="gramEnd"/>
      <w:r w:rsidRPr="00871EB2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 в интернете)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71EB2" w:rsidRPr="00871EB2" w:rsidRDefault="00871EB2" w:rsidP="00871EB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Взаимодействие с родителями в детском саду </w:t>
      </w:r>
      <w:proofErr w:type="spellStart"/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осуществляет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ь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ся</w:t>
      </w:r>
      <w:proofErr w:type="spellEnd"/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следующих направлениях: профилактическая, разъяснительная работа со всеми категориями родителей по вопросам здоровья детей и формирования гармоничной личности, выявление проблемных семей, защита прав ребёнка. Консультативная работа в детском саду проводится через такие формы деятельности, как наглядно-информационная, досуговая деятельность, совместная деятельность детей, педагогов и родителей, индивидуальная работа и т. д. Родители должны сами осознать возможность и необходимость своего внутреннего роста, с чего и начинается настоящее воспитание.</w:t>
      </w:r>
    </w:p>
    <w:p w:rsidR="00871EB2" w:rsidRPr="00871EB2" w:rsidRDefault="00871EB2" w:rsidP="00871EB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lastRenderedPageBreak/>
        <w:t>Работа с родителями невозможна без интеграции образовательных областей:</w:t>
      </w:r>
    </w:p>
    <w:p w:rsidR="00871EB2" w:rsidRPr="00871EB2" w:rsidRDefault="00871EB2" w:rsidP="00871EB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«Физическое развитие»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— знакомство родителей с лучшими достижениями в физкультуре, организация совместных соревнований; знакомство с эффективными средствами закаливания через оформление стендов, индивидуальные консультации и т. д.;</w:t>
      </w:r>
    </w:p>
    <w:p w:rsidR="00871EB2" w:rsidRPr="00871EB2" w:rsidRDefault="00871EB2" w:rsidP="00871EB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«Социально-коммуникативное развитие»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— знакомство родителей с достижениями и трудностями детей, организация выставок; информирование родителей о создании безопасных условий дома через консультации, оформление стендов и т. д.;</w:t>
      </w:r>
    </w:p>
    <w:p w:rsidR="00871EB2" w:rsidRPr="00871EB2" w:rsidRDefault="00871EB2" w:rsidP="00871EB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«Познавательное развитие»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— интеллектуальное развитие ребенка через подготовку к конкурсам, привлечение к совместным дополнительным занятиям в семье и в детском саду;</w:t>
      </w:r>
    </w:p>
    <w:p w:rsidR="00871EB2" w:rsidRPr="00871EB2" w:rsidRDefault="00871EB2" w:rsidP="00871EB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«Художественно-эстетическое развитие»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— совместное чтение детей и родителей художественной литературы, консультирование по выбору тематики чтения, произведений, оформление выставок; совместная музыкально-художественная деятельность в семейных праздниках, концертах.</w:t>
      </w:r>
    </w:p>
    <w:p w:rsidR="00871EB2" w:rsidRPr="00871EB2" w:rsidRDefault="00871EB2" w:rsidP="00871EB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871EB2">
        <w:rPr>
          <w:rFonts w:eastAsia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>«Речевое развитие»</w:t>
      </w:r>
      <w:r w:rsidRPr="00871E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— индивидуальное консультирование родителей по вопросам общения, круглые столы, участие в конкурсах и т. д.</w:t>
      </w:r>
    </w:p>
    <w:p w:rsidR="00871EB2" w:rsidRDefault="00871EB2" w:rsidP="00871EB2">
      <w:pPr>
        <w:spacing w:after="0"/>
        <w:rPr>
          <w:rFonts w:cs="Times New Roman"/>
          <w:sz w:val="28"/>
          <w:szCs w:val="28"/>
          <w:lang w:val="ru-RU"/>
        </w:rPr>
      </w:pPr>
    </w:p>
    <w:p w:rsidR="00871EB2" w:rsidRDefault="00871EB2" w:rsidP="00871EB2">
      <w:pPr>
        <w:spacing w:after="0"/>
        <w:rPr>
          <w:rFonts w:cs="Times New Roman"/>
          <w:sz w:val="28"/>
          <w:szCs w:val="28"/>
          <w:lang w:val="ru-RU"/>
        </w:rPr>
      </w:pPr>
    </w:p>
    <w:p w:rsidR="00871EB2" w:rsidRDefault="00871EB2" w:rsidP="00871EB2">
      <w:pPr>
        <w:spacing w:after="0"/>
        <w:rPr>
          <w:rFonts w:cs="Times New Roman"/>
          <w:sz w:val="28"/>
          <w:szCs w:val="28"/>
          <w:lang w:val="ru-RU"/>
        </w:rPr>
      </w:pPr>
    </w:p>
    <w:p w:rsidR="00871EB2" w:rsidRDefault="00871EB2" w:rsidP="00871EB2">
      <w:pPr>
        <w:spacing w:after="0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sectPr w:rsidR="00871EB2" w:rsidSect="005D5A94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B2D"/>
    <w:multiLevelType w:val="multilevel"/>
    <w:tmpl w:val="0AB6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05D4F"/>
    <w:multiLevelType w:val="multilevel"/>
    <w:tmpl w:val="B8F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7316F"/>
    <w:multiLevelType w:val="multilevel"/>
    <w:tmpl w:val="7BB6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71526"/>
    <w:multiLevelType w:val="hybridMultilevel"/>
    <w:tmpl w:val="E940F8AE"/>
    <w:lvl w:ilvl="0" w:tplc="55EE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B2"/>
    <w:rsid w:val="00660918"/>
    <w:rsid w:val="00846E1C"/>
    <w:rsid w:val="00871EB2"/>
    <w:rsid w:val="009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B2"/>
    <w:rPr>
      <w:b w:val="0"/>
      <w:bCs w:val="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B2"/>
    <w:rPr>
      <w:rFonts w:ascii="Tahoma" w:hAnsi="Tahoma"/>
      <w:b w:val="0"/>
      <w:bCs w:val="0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B2"/>
    <w:rPr>
      <w:b w:val="0"/>
      <w:bCs w:val="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E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B2"/>
    <w:rPr>
      <w:rFonts w:ascii="Tahoma" w:hAnsi="Tahoma"/>
      <w:b w:val="0"/>
      <w:bCs w:val="0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2020-02-06T12:15:00Z</dcterms:created>
  <dcterms:modified xsi:type="dcterms:W3CDTF">2020-02-06T12:36:00Z</dcterms:modified>
</cp:coreProperties>
</file>